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600ED" w14:textId="77777777" w:rsidR="00350B8B" w:rsidRPr="00350B8B" w:rsidRDefault="00350B8B" w:rsidP="00350B8B">
      <w:pPr>
        <w:rPr>
          <w:b/>
          <w:bCs/>
        </w:rPr>
      </w:pPr>
      <w:r w:rsidRPr="00350B8B">
        <w:rPr>
          <w:b/>
          <w:bCs/>
        </w:rPr>
        <w:t>“Dajejo energijo ali jo jemljejo?”</w:t>
      </w:r>
    </w:p>
    <w:p w14:paraId="275E64AF" w14:textId="77777777" w:rsidR="00350B8B" w:rsidRPr="00350B8B" w:rsidRDefault="00350B8B" w:rsidP="00350B8B">
      <w:pPr>
        <w:rPr>
          <w:b/>
          <w:bCs/>
        </w:rPr>
      </w:pPr>
      <w:r w:rsidRPr="00350B8B">
        <w:rPr>
          <w:b/>
          <w:bCs/>
        </w:rPr>
        <w:t>Najpogostejši miti o energijskih pijačah med mladimi</w:t>
      </w:r>
    </w:p>
    <w:p w14:paraId="12220CD0" w14:textId="6ABA033C" w:rsidR="00350B8B" w:rsidRPr="00350B8B" w:rsidRDefault="00350B8B" w:rsidP="00350B8B">
      <w:pPr>
        <w:jc w:val="both"/>
      </w:pPr>
      <w:r w:rsidRPr="00350B8B">
        <w:t>Energijske pijače so postale del vsakdana številnih mladostnikov, ob tem pa se je okoli njih ustvarilo veliko napačnih predstav.</w:t>
      </w:r>
      <w:r>
        <w:t xml:space="preserve"> </w:t>
      </w:r>
      <w:r w:rsidRPr="00350B8B">
        <w:t>Na Nacionalnem inštitutu za javno zdravje opozarjajo, da energijske pijače niso nedolžen izdelek za osvežitev, ampak izdelek z visoko vsebnostjo kofeina in drugih stimulativnih snovi, ki lahko vplivajo na zdravje mladih.</w:t>
      </w:r>
    </w:p>
    <w:p w14:paraId="3F5235F2" w14:textId="77777777" w:rsidR="00350B8B" w:rsidRPr="00350B8B" w:rsidRDefault="00350B8B" w:rsidP="00350B8B">
      <w:pPr>
        <w:rPr>
          <w:b/>
          <w:bCs/>
        </w:rPr>
      </w:pPr>
      <w:r w:rsidRPr="00350B8B">
        <w:rPr>
          <w:b/>
          <w:bCs/>
        </w:rPr>
        <w:t>MIT 1: Energijske pijače so športni napitki</w:t>
      </w:r>
    </w:p>
    <w:p w14:paraId="36BD2929" w14:textId="4A0979FE" w:rsidR="00350B8B" w:rsidRPr="00350B8B" w:rsidRDefault="00350B8B" w:rsidP="00350B8B">
      <w:pPr>
        <w:jc w:val="both"/>
      </w:pPr>
      <w:r w:rsidRPr="00350B8B">
        <w:t>To je eden najpogostejših mitov med mladimi športniki.</w:t>
      </w:r>
      <w:r>
        <w:t xml:space="preserve"> </w:t>
      </w:r>
      <w:r w:rsidRPr="00350B8B">
        <w:rPr>
          <w:i/>
          <w:iCs/>
        </w:rPr>
        <w:t>»Veliko mladih energijske pijače povezuje s športom, ker jih pogosto vidijo v športnem okolju in oglasih. V resnici niso namenjene hidraciji med telesno aktivnostjo,«</w:t>
      </w:r>
      <w:r w:rsidRPr="00350B8B">
        <w:t xml:space="preserve"> pojasnjujejo na NIJZ.</w:t>
      </w:r>
    </w:p>
    <w:p w14:paraId="11E0E503" w14:textId="77777777" w:rsidR="00350B8B" w:rsidRPr="00350B8B" w:rsidRDefault="00350B8B" w:rsidP="00350B8B">
      <w:pPr>
        <w:jc w:val="both"/>
      </w:pPr>
      <w:r w:rsidRPr="00350B8B">
        <w:t>Pravi športni napitki telesu vračajo tekočino in elektrolite. Energijske pijače tega ne naredijo. Zaradi kofeina lahko celo povečajo dehidracijo in dodatno obremenijo srce.</w:t>
      </w:r>
    </w:p>
    <w:p w14:paraId="7BBE52C4" w14:textId="56AF5A4A" w:rsidR="00350B8B" w:rsidRPr="00350B8B" w:rsidRDefault="00350B8B" w:rsidP="00350B8B">
      <w:pPr>
        <w:rPr>
          <w:b/>
          <w:bCs/>
        </w:rPr>
      </w:pPr>
      <w:r w:rsidRPr="00350B8B">
        <w:rPr>
          <w:b/>
          <w:bCs/>
        </w:rPr>
        <w:t>MIT 2: “Sugar free” pomeni zdravo</w:t>
      </w:r>
    </w:p>
    <w:p w14:paraId="1AC2EC33" w14:textId="6A53DFEF" w:rsidR="00350B8B" w:rsidRPr="00350B8B" w:rsidRDefault="00350B8B" w:rsidP="00350B8B">
      <w:pPr>
        <w:jc w:val="both"/>
      </w:pPr>
      <w:r w:rsidRPr="00350B8B">
        <w:t>Mladostniki pogosto posegajo po različicah brez sladkorja, ker menijo, da so manj škodljive.</w:t>
      </w:r>
      <w:r>
        <w:t xml:space="preserve"> </w:t>
      </w:r>
      <w:r w:rsidRPr="00350B8B">
        <w:t>A težava ni samo sladkor.</w:t>
      </w:r>
      <w:r>
        <w:t xml:space="preserve"> </w:t>
      </w:r>
      <w:r w:rsidRPr="00350B8B">
        <w:rPr>
          <w:i/>
          <w:iCs/>
        </w:rPr>
        <w:t xml:space="preserve">»Tudi energijske pijače brez sladkorja vsebujejo velike količine kofeina in drugih stimulativnih snovi. Pri mladih lahko povzročijo nemir, razbijanje srca, težave s spanjem in koncentracijo,« </w:t>
      </w:r>
      <w:r w:rsidRPr="00350B8B">
        <w:t>opozarjajo strokovnjaki.</w:t>
      </w:r>
    </w:p>
    <w:p w14:paraId="42EC1F3E" w14:textId="77777777" w:rsidR="00350B8B" w:rsidRPr="00350B8B" w:rsidRDefault="00350B8B" w:rsidP="00350B8B">
      <w:pPr>
        <w:rPr>
          <w:b/>
          <w:bCs/>
        </w:rPr>
      </w:pPr>
      <w:r w:rsidRPr="00350B8B">
        <w:rPr>
          <w:b/>
          <w:bCs/>
        </w:rPr>
        <w:t>MIT 3: Pomagajo pri učenju</w:t>
      </w:r>
    </w:p>
    <w:p w14:paraId="0BF4661D" w14:textId="3FDA5E4B" w:rsidR="00350B8B" w:rsidRPr="00350B8B" w:rsidRDefault="00350B8B" w:rsidP="00350B8B">
      <w:pPr>
        <w:jc w:val="both"/>
      </w:pPr>
      <w:r w:rsidRPr="00350B8B">
        <w:t>Energijska pijača lahko za kratek čas poveča občutek budnosti, vendar učinek hitro mine.</w:t>
      </w:r>
      <w:r>
        <w:t xml:space="preserve"> </w:t>
      </w:r>
      <w:r w:rsidRPr="00350B8B">
        <w:t>Veliko mladih posega po njih med učenjem, posebej v obdobju testov in mature. Pogosto pa sledi padec energije, slabša koncentracija in utrujenost.</w:t>
      </w:r>
      <w:r>
        <w:t xml:space="preserve"> </w:t>
      </w:r>
      <w:r w:rsidRPr="00350B8B">
        <w:t>Strokovnjaki opozarjajo, da pomanjkanja spanja ni mogoče nadomestiti s kofeinom.</w:t>
      </w:r>
    </w:p>
    <w:p w14:paraId="39FE1BBC" w14:textId="77777777" w:rsidR="00350B8B" w:rsidRPr="00350B8B" w:rsidRDefault="00350B8B" w:rsidP="00350B8B">
      <w:pPr>
        <w:rPr>
          <w:b/>
          <w:bCs/>
        </w:rPr>
      </w:pPr>
      <w:r w:rsidRPr="00350B8B">
        <w:rPr>
          <w:b/>
          <w:bCs/>
        </w:rPr>
        <w:t>MIT 4: Mlad organizem to brez težav prenese</w:t>
      </w:r>
    </w:p>
    <w:p w14:paraId="571BB3B7" w14:textId="016AAE4C" w:rsidR="00350B8B" w:rsidRPr="00350B8B" w:rsidRDefault="00350B8B" w:rsidP="00350B8B">
      <w:r w:rsidRPr="00350B8B">
        <w:t>Otroci in mladostniki so na kofein bolj občutljivi kot odrasli.</w:t>
      </w:r>
      <w:r>
        <w:t xml:space="preserve"> </w:t>
      </w:r>
      <w:r w:rsidRPr="00350B8B">
        <w:t>Na NIJZ opozarjajo, da lahko pretirano uživanje energijskih pijač vpliva na:</w:t>
      </w:r>
    </w:p>
    <w:p w14:paraId="5CCA4A52" w14:textId="77777777" w:rsidR="00350B8B" w:rsidRPr="00350B8B" w:rsidRDefault="00350B8B" w:rsidP="00350B8B">
      <w:pPr>
        <w:numPr>
          <w:ilvl w:val="0"/>
          <w:numId w:val="1"/>
        </w:numPr>
        <w:spacing w:after="0" w:line="240" w:lineRule="auto"/>
        <w:ind w:left="714" w:hanging="357"/>
      </w:pPr>
      <w:r w:rsidRPr="00350B8B">
        <w:t xml:space="preserve">spanec, </w:t>
      </w:r>
    </w:p>
    <w:p w14:paraId="579219A2" w14:textId="77777777" w:rsidR="00350B8B" w:rsidRPr="00350B8B" w:rsidRDefault="00350B8B" w:rsidP="00350B8B">
      <w:pPr>
        <w:numPr>
          <w:ilvl w:val="0"/>
          <w:numId w:val="1"/>
        </w:numPr>
        <w:spacing w:after="0" w:line="240" w:lineRule="auto"/>
        <w:ind w:left="714" w:hanging="357"/>
      </w:pPr>
      <w:r w:rsidRPr="00350B8B">
        <w:t xml:space="preserve">razpoloženje, </w:t>
      </w:r>
    </w:p>
    <w:p w14:paraId="1AEE40A2" w14:textId="77777777" w:rsidR="00350B8B" w:rsidRPr="00350B8B" w:rsidRDefault="00350B8B" w:rsidP="00350B8B">
      <w:pPr>
        <w:numPr>
          <w:ilvl w:val="0"/>
          <w:numId w:val="1"/>
        </w:numPr>
        <w:spacing w:after="0" w:line="240" w:lineRule="auto"/>
        <w:ind w:left="714" w:hanging="357"/>
      </w:pPr>
      <w:r w:rsidRPr="00350B8B">
        <w:t xml:space="preserve">srčni utrip, </w:t>
      </w:r>
    </w:p>
    <w:p w14:paraId="41324617" w14:textId="77777777" w:rsidR="00350B8B" w:rsidRPr="00350B8B" w:rsidRDefault="00350B8B" w:rsidP="00350B8B">
      <w:pPr>
        <w:numPr>
          <w:ilvl w:val="0"/>
          <w:numId w:val="1"/>
        </w:numPr>
        <w:spacing w:after="0" w:line="240" w:lineRule="auto"/>
        <w:ind w:left="714" w:hanging="357"/>
      </w:pPr>
      <w:r w:rsidRPr="00350B8B">
        <w:t xml:space="preserve">krvni tlak, </w:t>
      </w:r>
    </w:p>
    <w:p w14:paraId="40B7C5E2" w14:textId="77777777" w:rsidR="00350B8B" w:rsidRPr="00350B8B" w:rsidRDefault="00350B8B" w:rsidP="00350B8B">
      <w:pPr>
        <w:numPr>
          <w:ilvl w:val="0"/>
          <w:numId w:val="1"/>
        </w:numPr>
        <w:spacing w:after="0" w:line="240" w:lineRule="auto"/>
        <w:ind w:left="714" w:hanging="357"/>
      </w:pPr>
      <w:r w:rsidRPr="00350B8B">
        <w:t xml:space="preserve">sposobnost zbranosti. </w:t>
      </w:r>
    </w:p>
    <w:p w14:paraId="28E16B0F" w14:textId="77777777" w:rsidR="00350B8B" w:rsidRDefault="00350B8B" w:rsidP="00350B8B"/>
    <w:p w14:paraId="652F4DA9" w14:textId="042209DF" w:rsidR="00350B8B" w:rsidRPr="00350B8B" w:rsidRDefault="00350B8B" w:rsidP="00350B8B">
      <w:r w:rsidRPr="00350B8B">
        <w:t>Posebej problematično je kombiniranje energijskih pijač z alkoholom ali njihovo uživanje pred športno aktivnostjo.</w:t>
      </w:r>
    </w:p>
    <w:p w14:paraId="7221CCE6" w14:textId="77777777" w:rsidR="00D20FF8" w:rsidRDefault="00D20FF8" w:rsidP="00350B8B">
      <w:pPr>
        <w:rPr>
          <w:b/>
          <w:bCs/>
        </w:rPr>
      </w:pPr>
    </w:p>
    <w:p w14:paraId="4A5CD50D" w14:textId="77777777" w:rsidR="00D20FF8" w:rsidRDefault="00D20FF8" w:rsidP="00350B8B">
      <w:pPr>
        <w:rPr>
          <w:b/>
          <w:bCs/>
        </w:rPr>
      </w:pPr>
    </w:p>
    <w:p w14:paraId="62C32F13" w14:textId="15BE8E11" w:rsidR="00350B8B" w:rsidRPr="00350B8B" w:rsidRDefault="00350B8B" w:rsidP="00350B8B">
      <w:pPr>
        <w:rPr>
          <w:b/>
          <w:bCs/>
        </w:rPr>
      </w:pPr>
      <w:r w:rsidRPr="00350B8B">
        <w:rPr>
          <w:b/>
          <w:bCs/>
        </w:rPr>
        <w:t>Kaj mladim res daje energijo?</w:t>
      </w:r>
    </w:p>
    <w:p w14:paraId="74F1CE35" w14:textId="3D844D5C" w:rsidR="00350B8B" w:rsidRPr="00350B8B" w:rsidRDefault="00350B8B" w:rsidP="00350B8B">
      <w:r w:rsidRPr="00350B8B">
        <w:t>Odgovor je precej manj spektakularen od marketinških sloganov:</w:t>
      </w:r>
    </w:p>
    <w:p w14:paraId="7B80AD14" w14:textId="77777777" w:rsidR="00350B8B" w:rsidRPr="00350B8B" w:rsidRDefault="00350B8B" w:rsidP="00350B8B">
      <w:pPr>
        <w:numPr>
          <w:ilvl w:val="0"/>
          <w:numId w:val="2"/>
        </w:numPr>
        <w:spacing w:after="0" w:line="240" w:lineRule="auto"/>
        <w:ind w:left="714" w:hanging="357"/>
      </w:pPr>
      <w:r w:rsidRPr="00350B8B">
        <w:t xml:space="preserve">dovolj spanja, </w:t>
      </w:r>
    </w:p>
    <w:p w14:paraId="127CD2C7" w14:textId="77777777" w:rsidR="00350B8B" w:rsidRPr="00350B8B" w:rsidRDefault="00350B8B" w:rsidP="00350B8B">
      <w:pPr>
        <w:numPr>
          <w:ilvl w:val="0"/>
          <w:numId w:val="2"/>
        </w:numPr>
        <w:spacing w:after="0" w:line="240" w:lineRule="auto"/>
        <w:ind w:left="714" w:hanging="357"/>
      </w:pPr>
      <w:r w:rsidRPr="00350B8B">
        <w:lastRenderedPageBreak/>
        <w:t xml:space="preserve">redno gibanje, </w:t>
      </w:r>
    </w:p>
    <w:p w14:paraId="59AECF2B" w14:textId="77777777" w:rsidR="00350B8B" w:rsidRPr="00350B8B" w:rsidRDefault="00350B8B" w:rsidP="00350B8B">
      <w:pPr>
        <w:numPr>
          <w:ilvl w:val="0"/>
          <w:numId w:val="2"/>
        </w:numPr>
        <w:spacing w:after="0" w:line="240" w:lineRule="auto"/>
        <w:ind w:left="714" w:hanging="357"/>
      </w:pPr>
      <w:r w:rsidRPr="00350B8B">
        <w:t xml:space="preserve">hidracija, </w:t>
      </w:r>
    </w:p>
    <w:p w14:paraId="224E8B46" w14:textId="77777777" w:rsidR="00350B8B" w:rsidRPr="00350B8B" w:rsidRDefault="00350B8B" w:rsidP="00350B8B">
      <w:pPr>
        <w:numPr>
          <w:ilvl w:val="0"/>
          <w:numId w:val="2"/>
        </w:numPr>
        <w:spacing w:after="0" w:line="240" w:lineRule="auto"/>
        <w:ind w:left="714" w:hanging="357"/>
      </w:pPr>
      <w:r w:rsidRPr="00350B8B">
        <w:t xml:space="preserve">uravnotežena prehrana, </w:t>
      </w:r>
    </w:p>
    <w:p w14:paraId="3A41D06D" w14:textId="77777777" w:rsidR="00350B8B" w:rsidRPr="00350B8B" w:rsidRDefault="00350B8B" w:rsidP="00350B8B">
      <w:pPr>
        <w:numPr>
          <w:ilvl w:val="0"/>
          <w:numId w:val="2"/>
        </w:numPr>
        <w:spacing w:after="0" w:line="240" w:lineRule="auto"/>
        <w:ind w:left="714" w:hanging="357"/>
      </w:pPr>
      <w:r w:rsidRPr="00350B8B">
        <w:t xml:space="preserve">počitek. </w:t>
      </w:r>
    </w:p>
    <w:p w14:paraId="019DB59E" w14:textId="77777777" w:rsidR="00350B8B" w:rsidRDefault="00350B8B" w:rsidP="00350B8B"/>
    <w:p w14:paraId="09E5B0D4" w14:textId="2EC2C8CA" w:rsidR="00350B8B" w:rsidRPr="00350B8B" w:rsidRDefault="00350B8B" w:rsidP="00350B8B">
      <w:r w:rsidRPr="00350B8B">
        <w:t xml:space="preserve">To je tudi glavno sporočilo kampanje </w:t>
      </w:r>
      <w:r w:rsidRPr="00350B8B">
        <w:rPr>
          <w:b/>
          <w:bCs/>
          <w:i/>
          <w:iCs/>
        </w:rPr>
        <w:t>Izberi svojo energijo – do dobre energije brez energijskih pijač</w:t>
      </w:r>
      <w:r w:rsidRPr="00350B8B">
        <w:t>, ki jo izvaja Nacionalni inštitut za javno zdravje.</w:t>
      </w:r>
    </w:p>
    <w:p w14:paraId="4BBD7694" w14:textId="77777777" w:rsidR="00350B8B" w:rsidRPr="00350B8B" w:rsidRDefault="00350B8B" w:rsidP="00350B8B">
      <w:r w:rsidRPr="00350B8B">
        <w:t>V okviru kampanje sodelujejo tudi športniki, šole in mladinske organizacije, saj želijo mladim približati zdrave navade na način, ki jim je blizu.</w:t>
      </w:r>
    </w:p>
    <w:p w14:paraId="3E7AE322" w14:textId="77777777" w:rsidR="00350B8B" w:rsidRPr="00350B8B" w:rsidRDefault="00350B8B" w:rsidP="00350B8B">
      <w:r w:rsidRPr="00350B8B">
        <w:rPr>
          <w:i/>
          <w:iCs/>
        </w:rPr>
        <w:t>»Mladi potrebujejo energijo za šolo, šport in prosti čas. Pomembno pa je, od kod ta energija pride,«</w:t>
      </w:r>
      <w:r w:rsidRPr="00350B8B">
        <w:t xml:space="preserve"> poudarjajo na NIJZ.</w:t>
      </w:r>
    </w:p>
    <w:p w14:paraId="0B686140" w14:textId="3FC33084" w:rsidR="00350B8B" w:rsidRPr="00350B8B" w:rsidRDefault="00350B8B" w:rsidP="00350B8B">
      <w:r w:rsidRPr="00350B8B">
        <w:t>Sporočilo kampanje je preprosto:</w:t>
      </w:r>
      <w:r>
        <w:t xml:space="preserve"> </w:t>
      </w:r>
      <w:r w:rsidRPr="00350B8B">
        <w:rPr>
          <w:b/>
          <w:bCs/>
          <w:i/>
          <w:iCs/>
        </w:rPr>
        <w:t>»Prava energija ne pride iz pločevinke.«</w:t>
      </w:r>
    </w:p>
    <w:p w14:paraId="28637D8D" w14:textId="77777777" w:rsidR="00E55BE0" w:rsidRDefault="00E55BE0"/>
    <w:sectPr w:rsidR="00E5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A15BA"/>
    <w:multiLevelType w:val="multilevel"/>
    <w:tmpl w:val="62F4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A82838"/>
    <w:multiLevelType w:val="multilevel"/>
    <w:tmpl w:val="36CE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3348712">
    <w:abstractNumId w:val="0"/>
  </w:num>
  <w:num w:numId="2" w16cid:durableId="620842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B8B"/>
    <w:rsid w:val="00271C71"/>
    <w:rsid w:val="00333FF8"/>
    <w:rsid w:val="00350B8B"/>
    <w:rsid w:val="003D428A"/>
    <w:rsid w:val="004A6B5E"/>
    <w:rsid w:val="00663E78"/>
    <w:rsid w:val="008C6A7E"/>
    <w:rsid w:val="009C287D"/>
    <w:rsid w:val="00AB5A9B"/>
    <w:rsid w:val="00B445D1"/>
    <w:rsid w:val="00B71D64"/>
    <w:rsid w:val="00B82ABB"/>
    <w:rsid w:val="00CF51CD"/>
    <w:rsid w:val="00D20FF8"/>
    <w:rsid w:val="00E5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E6FDC"/>
  <w15:chartTrackingRefBased/>
  <w15:docId w15:val="{043EA188-5F86-4D68-86A5-F4CC2D32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0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0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0B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0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0B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0B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0B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0B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0B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0B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0B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0B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0B8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0B8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0B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0B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0B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0B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0B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0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0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0B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0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0B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0B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0B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0B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0B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0B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Belavič Pučnik</dc:creator>
  <cp:keywords/>
  <dc:description/>
  <cp:lastModifiedBy>Samo Belavič Pučnik</cp:lastModifiedBy>
  <cp:revision>3</cp:revision>
  <dcterms:created xsi:type="dcterms:W3CDTF">2026-06-01T07:53:00Z</dcterms:created>
  <dcterms:modified xsi:type="dcterms:W3CDTF">2026-06-02T10:31:00Z</dcterms:modified>
</cp:coreProperties>
</file>